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146" w:rsidRPr="000D3141" w:rsidRDefault="00704146" w:rsidP="00704146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704146" w:rsidRDefault="00704146" w:rsidP="00704146">
      <w:pPr>
        <w:ind w:left="720"/>
        <w:jc w:val="center"/>
        <w:rPr>
          <w:b/>
          <w:szCs w:val="24"/>
        </w:rPr>
      </w:pPr>
    </w:p>
    <w:p w:rsidR="00704146" w:rsidRDefault="00704146" w:rsidP="00704146">
      <w:pPr>
        <w:ind w:left="720"/>
        <w:jc w:val="center"/>
        <w:rPr>
          <w:b/>
          <w:szCs w:val="24"/>
        </w:rPr>
      </w:pPr>
    </w:p>
    <w:p w:rsidR="00704146" w:rsidRPr="008C222B" w:rsidRDefault="00704146" w:rsidP="00704146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34</w:t>
      </w:r>
    </w:p>
    <w:p w:rsidR="00704146" w:rsidRDefault="00704146" w:rsidP="00704146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13.09.2023 г.</w:t>
      </w:r>
    </w:p>
    <w:p w:rsidR="00DD3D8D" w:rsidRDefault="00DD3D8D" w:rsidP="00DD3D8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061A24">
        <w:rPr>
          <w:bCs/>
          <w:spacing w:val="-4"/>
          <w:szCs w:val="24"/>
        </w:rPr>
        <w:t>На заседанието присъстваха: Димитър Главчев, председател на Сметната палата, Горица Грънчарова-</w:t>
      </w:r>
      <w:proofErr w:type="spellStart"/>
      <w:r w:rsidRPr="00061A24">
        <w:rPr>
          <w:bCs/>
          <w:spacing w:val="-4"/>
          <w:szCs w:val="24"/>
        </w:rPr>
        <w:t>Кожарева</w:t>
      </w:r>
      <w:proofErr w:type="spellEnd"/>
      <w:r w:rsidRPr="00061A24">
        <w:rPr>
          <w:bCs/>
          <w:spacing w:val="-4"/>
          <w:szCs w:val="24"/>
        </w:rPr>
        <w:t xml:space="preserve"> </w:t>
      </w:r>
      <w:r w:rsidRPr="005E38FE">
        <w:rPr>
          <w:b/>
          <w:bCs/>
          <w:spacing w:val="-4"/>
          <w:szCs w:val="24"/>
        </w:rPr>
        <w:t>от т. 1 до т. 6</w:t>
      </w:r>
      <w:r>
        <w:rPr>
          <w:bCs/>
          <w:spacing w:val="-4"/>
          <w:szCs w:val="24"/>
        </w:rPr>
        <w:t xml:space="preserve"> вкл. </w:t>
      </w:r>
      <w:r w:rsidRPr="00061A24">
        <w:rPr>
          <w:bCs/>
          <w:spacing w:val="-4"/>
          <w:szCs w:val="24"/>
        </w:rPr>
        <w:t>и Тошко Тодоров, заместник-</w:t>
      </w:r>
      <w:r>
        <w:rPr>
          <w:bCs/>
          <w:spacing w:val="-4"/>
          <w:szCs w:val="24"/>
        </w:rPr>
        <w:t>председатели на Сметната палата и</w:t>
      </w:r>
      <w:r w:rsidRPr="00061A24">
        <w:rPr>
          <w:bCs/>
          <w:spacing w:val="-4"/>
          <w:szCs w:val="24"/>
        </w:rPr>
        <w:t xml:space="preserve"> </w:t>
      </w:r>
      <w:r w:rsidRPr="005C3F9F">
        <w:rPr>
          <w:bCs/>
          <w:spacing w:val="-4"/>
          <w:szCs w:val="24"/>
        </w:rPr>
        <w:t>проф. Георги Иванов</w:t>
      </w:r>
      <w:r>
        <w:rPr>
          <w:bCs/>
          <w:spacing w:val="-4"/>
          <w:szCs w:val="24"/>
        </w:rPr>
        <w:t>, член на Сметната палата.</w:t>
      </w:r>
    </w:p>
    <w:p w:rsidR="00DD3D8D" w:rsidRPr="00752A24" w:rsidRDefault="00DD3D8D" w:rsidP="00DD3D8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5C3F9F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: Емил Евлогиев</w:t>
      </w:r>
      <w:r w:rsidRPr="00875D1A">
        <w:rPr>
          <w:bCs/>
          <w:spacing w:val="-4"/>
          <w:szCs w:val="24"/>
        </w:rPr>
        <w:t xml:space="preserve">, </w:t>
      </w:r>
      <w:r w:rsidRPr="005C3F9F">
        <w:rPr>
          <w:bCs/>
          <w:spacing w:val="-4"/>
          <w:szCs w:val="24"/>
        </w:rPr>
        <w:t>член на Сметната палата.</w:t>
      </w:r>
    </w:p>
    <w:p w:rsidR="00704146" w:rsidRDefault="00704146" w:rsidP="00704146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704146" w:rsidRPr="00752A24" w:rsidRDefault="00704146" w:rsidP="00704146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704146" w:rsidRDefault="00704146" w:rsidP="00704146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704146" w:rsidRPr="00980543" w:rsidTr="00AC078C">
        <w:trPr>
          <w:trHeight w:val="752"/>
        </w:trPr>
        <w:tc>
          <w:tcPr>
            <w:tcW w:w="5353" w:type="dxa"/>
            <w:vAlign w:val="center"/>
          </w:tcPr>
          <w:p w:rsidR="00704146" w:rsidRDefault="00704146" w:rsidP="00AC078C">
            <w:pPr>
              <w:spacing w:after="0" w:line="240" w:lineRule="auto"/>
              <w:jc w:val="center"/>
              <w:rPr>
                <w:szCs w:val="24"/>
              </w:rPr>
            </w:pPr>
          </w:p>
          <w:p w:rsidR="00704146" w:rsidRPr="00980543" w:rsidRDefault="00704146" w:rsidP="00AC078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704146" w:rsidRPr="00980543" w:rsidRDefault="00704146" w:rsidP="00AC078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704146" w:rsidP="00AC078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4146">
              <w:rPr>
                <w:bCs/>
                <w:spacing w:val="-4"/>
                <w:szCs w:val="24"/>
              </w:rPr>
              <w:t>Одитен доклад № 0200203022 за извършен одит за съответствие при управлението на публичните средства и дейности на Министерството на образованието и науката, за периода от 01.01.2020 г. до 31.12.2021 г.</w:t>
            </w:r>
          </w:p>
          <w:p w:rsidR="00704146" w:rsidRDefault="00704146" w:rsidP="00AC078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AC078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AC078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04146" w:rsidRDefault="00704146" w:rsidP="00AC078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AC078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AC078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AC078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4146">
              <w:rPr>
                <w:bCs/>
                <w:spacing w:val="-4"/>
                <w:szCs w:val="24"/>
              </w:rPr>
              <w:t>Одитен доклад № 0200100423 за извършен одит за съответствие при управлението на публичните средства и дейности на Института по публична администрация към Министерския съвет, за периода от 01.01.2021 г. до 31.12.2022 г.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4146">
              <w:rPr>
                <w:bCs/>
                <w:spacing w:val="-4"/>
                <w:szCs w:val="24"/>
              </w:rPr>
              <w:t>Одитен доклад № 0200102822 за извършен одит за съответствие при управлението на публичните средства и дейности на Висшето училище по телекомуникации и пощи, за периода от 01.01.2021 г. до 30.06.2022 г.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4146">
              <w:rPr>
                <w:bCs/>
                <w:spacing w:val="-4"/>
                <w:szCs w:val="24"/>
              </w:rPr>
              <w:t>Доклад за резултатите от извършената проверка за изпълнението на препоръките по Одитен доклад № 0200301421 за извършен одит за съответствие при управлението на публичните средства и общинските дейности на община Цар Калоян, област Разград, за периода от 01.01.2019 г. до 31.12.2020 г.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04146">
              <w:rPr>
                <w:bCs/>
                <w:szCs w:val="24"/>
              </w:rPr>
              <w:t>Доклад за резултатите от извършената проверка за изпълнението на препоръките по Одитен доклад № 0200303021 за извършен одит за съответствие при управлението на публичните средства и общинските дейности на община Ветово, област Русе, за периода от 01.01.2020 г. до 30.06.2021 г.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4146">
              <w:rPr>
                <w:bCs/>
                <w:spacing w:val="-4"/>
                <w:szCs w:val="24"/>
              </w:rPr>
              <w:t>Одитен доклад № 0100209723 за извършен финансов одит на годишния финансов отчет на Техническия университет, гр. Варна за 2022 г., съдържащ квалифицирано мнение.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4146">
              <w:rPr>
                <w:bCs/>
                <w:spacing w:val="-4"/>
                <w:szCs w:val="24"/>
              </w:rPr>
              <w:t>Одитен доклад № 0400303623 за извършен финансов одит на консолидирания годишен финансов отчет на община Стамболово за 2022 г., съдържащ квалифицирано мнение.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4146">
              <w:rPr>
                <w:bCs/>
                <w:spacing w:val="-4"/>
                <w:szCs w:val="24"/>
              </w:rPr>
              <w:t>Одитен доклад № 0400306023 за извършен финансов одит на консолидирания годишен финансов отчет на община Сапарева баня за 2022 г., съдържащ квалифицирано мнение.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4146">
              <w:rPr>
                <w:bCs/>
                <w:spacing w:val="-4"/>
                <w:szCs w:val="24"/>
              </w:rPr>
              <w:t>Одитен доклад № 0400102523 за извършен финансов одит на годишния финансов отчет на Министерството на здравеопазването за 2022 г., съдържащ немодифицирано мнение.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4146">
              <w:rPr>
                <w:bCs/>
                <w:spacing w:val="-4"/>
                <w:szCs w:val="24"/>
              </w:rPr>
              <w:t>Одитен доклад № 0400109223 за извършен финансов одит на годишния финансов отчет на Държавната комисия по сигурността на информацията за 2022 г., съдържащ немодифицирано мнение.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4146">
              <w:rPr>
                <w:bCs/>
                <w:spacing w:val="-4"/>
                <w:szCs w:val="24"/>
              </w:rPr>
              <w:t>Одитен доклад № 0400106623 за извършен финансов одит на годишния финансов отчет на Българската телеграфна агенция за 2022 г., съдържащ немодифицирано мнение.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Pr="00704146"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704146">
              <w:rPr>
                <w:szCs w:val="24"/>
              </w:rPr>
              <w:t xml:space="preserve">            Одитен доклад № 0400107223 за извършен финансов одит на консолидирания годишен финансов отчет на Селскостопанската академия за 2022 г., съдържащ немодифицирано мнение.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4146">
              <w:rPr>
                <w:bCs/>
                <w:spacing w:val="-4"/>
                <w:szCs w:val="24"/>
              </w:rPr>
              <w:t>Одитен доклад № 0400314722 за извършен финансов одит на консолидирания годишен финансов отчет на община Кърджали за 2022 г., съдържащ немодифицирано мнение.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4146">
              <w:rPr>
                <w:bCs/>
                <w:spacing w:val="-4"/>
                <w:szCs w:val="24"/>
              </w:rPr>
              <w:t>Одитен доклад № 0400306323 за извършен финансов одит на консолидирания годишен финансов отчет на община Баните за 2022 г., съдържащ немодифицирано мнение.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4146">
              <w:rPr>
                <w:bCs/>
                <w:spacing w:val="-4"/>
                <w:szCs w:val="24"/>
              </w:rPr>
              <w:t>Одитен доклад № 0400205623 за извършен финансов одит на консолидирания годишен финансов отчет на община Панагюрище за 2022 г., съдържащ немодифицирано мнение.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4146">
              <w:rPr>
                <w:bCs/>
                <w:spacing w:val="-4"/>
                <w:szCs w:val="24"/>
              </w:rPr>
              <w:t>Одитен доклад № 0400310823 за извършен финансов одит на консолидирания годишен финансов отчет на община Струмяни за 2022 г., съдържащ немодифицирано мнение.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4146">
              <w:rPr>
                <w:bCs/>
                <w:spacing w:val="-4"/>
                <w:szCs w:val="24"/>
              </w:rPr>
              <w:t>Одитен доклад № 0400314822 за извършен финансов одит на консолидирания годишен финансов отчет на община Хасково за 2022 г., съдържащ немодифицирано мнение.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5E38FE" w:rsidP="00704146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="00704146" w:rsidRPr="0081558A">
              <w:rPr>
                <w:b/>
                <w:szCs w:val="24"/>
              </w:rPr>
              <w:t xml:space="preserve">По т. </w:t>
            </w:r>
            <w:r w:rsidR="00704146">
              <w:rPr>
                <w:b/>
                <w:szCs w:val="24"/>
                <w:lang w:val="en-US"/>
              </w:rPr>
              <w:t>1</w:t>
            </w:r>
            <w:r w:rsidR="00704146">
              <w:rPr>
                <w:b/>
                <w:szCs w:val="24"/>
              </w:rPr>
              <w:t>8</w:t>
            </w:r>
            <w:r w:rsidR="00704146"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4146">
              <w:rPr>
                <w:bCs/>
                <w:spacing w:val="-4"/>
                <w:szCs w:val="24"/>
              </w:rPr>
              <w:t>Одитен доклад № 0400113422 за извършен финансов одит на консолидирания годишен финансов отчет на Столична община за 2022 г., съдържащ немодифицирано мнение.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1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4146">
              <w:rPr>
                <w:bCs/>
                <w:spacing w:val="-4"/>
                <w:szCs w:val="24"/>
              </w:rPr>
              <w:t>Одитен доклад № 0400305923 за извършен финансов одит на консолидирания годишен финансов отчет на община Банско за 2022 г., съдържащ немодифицирано мнение.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20</w:t>
            </w:r>
            <w:r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4146">
              <w:rPr>
                <w:bCs/>
                <w:spacing w:val="-4"/>
                <w:szCs w:val="24"/>
              </w:rPr>
              <w:t>Одитен доклад № 0400314222 за извършен финансов одит на консолидирания годишен финансов отчет на община Благоевград за 2022 г., съдържащ немодифицирано мнение.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>
              <w:rPr>
                <w:b/>
                <w:szCs w:val="24"/>
                <w:lang w:val="en-US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4146">
              <w:rPr>
                <w:bCs/>
                <w:spacing w:val="-4"/>
                <w:szCs w:val="24"/>
              </w:rPr>
              <w:t>Одитен доклад № 0400305723 за извършен финансов одит на консолидирания годишен финансов отчет на община Гърмен за 2022 г., съдържащ немодифицирано мнение.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5E38FE" w:rsidP="00704146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="00704146" w:rsidRPr="0081558A">
              <w:rPr>
                <w:b/>
                <w:szCs w:val="24"/>
              </w:rPr>
              <w:t xml:space="preserve">По т. </w:t>
            </w:r>
            <w:r w:rsidR="00704146">
              <w:rPr>
                <w:b/>
                <w:szCs w:val="24"/>
              </w:rPr>
              <w:t>22</w:t>
            </w:r>
            <w:r w:rsidR="00704146"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4146">
              <w:rPr>
                <w:bCs/>
                <w:spacing w:val="-4"/>
                <w:szCs w:val="24"/>
              </w:rPr>
              <w:t>Одитен доклад № 0400314522 за извършен финансов одит на консолидирания годишен финансов отчет на община Перник за 2022 г., съдържащ немодифицирано мнение.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23</w:t>
            </w:r>
            <w:r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4146">
              <w:rPr>
                <w:bCs/>
                <w:spacing w:val="-4"/>
                <w:szCs w:val="24"/>
              </w:rPr>
              <w:t>Одитен доклад № 0400303223 за извършен финансов одит на консолидирания годишен финансов отчет на община Хаджидимово за 2022 г., съдържащ немодифицирано мнение.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24</w:t>
            </w:r>
            <w:r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4146">
              <w:rPr>
                <w:bCs/>
                <w:spacing w:val="-4"/>
                <w:szCs w:val="24"/>
              </w:rPr>
              <w:t>Одитен доклад № 0400308423 за извършен финансов одит на консолидирания годишен финансов отчет на община Якоруда за 2022 г., съдържащ немодифицирано мнение.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25</w:t>
            </w:r>
            <w:r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4146">
              <w:rPr>
                <w:bCs/>
                <w:spacing w:val="-4"/>
                <w:szCs w:val="24"/>
              </w:rPr>
              <w:t>Одитен доклад № 0400306223 за извършен финансов одит на консолидирания годишен финансов отчет на община Крумовград за 2022 г., съдържащ немодифицирано мнение.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5E38FE" w:rsidP="00704146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="00704146" w:rsidRPr="0081558A">
              <w:rPr>
                <w:b/>
                <w:szCs w:val="24"/>
              </w:rPr>
              <w:t xml:space="preserve">По т. </w:t>
            </w:r>
            <w:r w:rsidR="00704146">
              <w:rPr>
                <w:b/>
                <w:szCs w:val="24"/>
              </w:rPr>
              <w:t>26</w:t>
            </w:r>
            <w:r w:rsidR="00704146"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4146">
              <w:rPr>
                <w:bCs/>
                <w:spacing w:val="-4"/>
                <w:szCs w:val="24"/>
              </w:rPr>
              <w:t>Одитен доклад № 0400311223 за извършен финансов одит на консолидирания годишен финансов отчет на община Кирково за 2022 г., съдържащ немодифицирано мнение.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04146" w:rsidTr="00AC078C">
        <w:tc>
          <w:tcPr>
            <w:tcW w:w="5353" w:type="dxa"/>
            <w:vAlign w:val="center"/>
          </w:tcPr>
          <w:p w:rsidR="00704146" w:rsidRDefault="00704146" w:rsidP="00704146">
            <w:pPr>
              <w:spacing w:after="0" w:line="240" w:lineRule="auto"/>
              <w:rPr>
                <w:b/>
                <w:szCs w:val="24"/>
              </w:rPr>
            </w:pPr>
            <w:bookmarkStart w:id="0" w:name="_GoBack"/>
            <w:bookmarkEnd w:id="0"/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27</w:t>
            </w:r>
            <w:r w:rsidRPr="0081558A">
              <w:rPr>
                <w:b/>
                <w:szCs w:val="24"/>
              </w:rPr>
              <w:t>:</w:t>
            </w:r>
          </w:p>
          <w:p w:rsidR="00704146" w:rsidRPr="00704146" w:rsidRDefault="00704146" w:rsidP="007041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4146">
              <w:rPr>
                <w:bCs/>
                <w:spacing w:val="-4"/>
                <w:szCs w:val="24"/>
              </w:rPr>
              <w:t>Одитен доклад № 0400308523 за извършен финансов одит на консолидирания годишен финансов отчет на община Брезник за 2022 г., съдържащ немодифицирано мнение.</w:t>
            </w:r>
          </w:p>
          <w:p w:rsidR="00704146" w:rsidRDefault="00704146" w:rsidP="007041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4146" w:rsidRPr="00C60E17" w:rsidRDefault="00704146" w:rsidP="00704146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04146" w:rsidRDefault="00704146" w:rsidP="007041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4146" w:rsidRPr="006042AE" w:rsidRDefault="00704146" w:rsidP="007041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4146" w:rsidRPr="0081558A" w:rsidRDefault="00704146" w:rsidP="007041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4146" w:rsidRDefault="00704146" w:rsidP="00AC078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9C6468" w:rsidRDefault="00D02DBF"/>
    <w:p w:rsidR="00704146" w:rsidRDefault="00704146"/>
    <w:p w:rsidR="00704146" w:rsidRDefault="00704146"/>
    <w:p w:rsidR="00704146" w:rsidRDefault="00704146" w:rsidP="00704146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704146" w:rsidRDefault="00704146" w:rsidP="00704146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704146" w:rsidRDefault="00704146" w:rsidP="00704146"/>
    <w:p w:rsidR="00704146" w:rsidRDefault="00704146"/>
    <w:sectPr w:rsidR="00704146" w:rsidSect="00704146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DBF" w:rsidRDefault="00D02DBF" w:rsidP="00704146">
      <w:pPr>
        <w:spacing w:after="0" w:line="240" w:lineRule="auto"/>
      </w:pPr>
      <w:r>
        <w:separator/>
      </w:r>
    </w:p>
  </w:endnote>
  <w:endnote w:type="continuationSeparator" w:id="0">
    <w:p w:rsidR="00D02DBF" w:rsidRDefault="00D02DBF" w:rsidP="00704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14636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4146" w:rsidRDefault="0070414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38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04146" w:rsidRDefault="007041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DBF" w:rsidRDefault="00D02DBF" w:rsidP="00704146">
      <w:pPr>
        <w:spacing w:after="0" w:line="240" w:lineRule="auto"/>
      </w:pPr>
      <w:r>
        <w:separator/>
      </w:r>
    </w:p>
  </w:footnote>
  <w:footnote w:type="continuationSeparator" w:id="0">
    <w:p w:rsidR="00D02DBF" w:rsidRDefault="00D02DBF" w:rsidP="007041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146"/>
    <w:rsid w:val="000165B4"/>
    <w:rsid w:val="00054AA8"/>
    <w:rsid w:val="005E38FE"/>
    <w:rsid w:val="00704146"/>
    <w:rsid w:val="00BF19F4"/>
    <w:rsid w:val="00D02DBF"/>
    <w:rsid w:val="00DD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C12FB"/>
  <w15:chartTrackingRefBased/>
  <w15:docId w15:val="{7F76110D-9BDF-4FB1-8F6F-9DFB9207C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4146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414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4146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70414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4146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1679</Words>
  <Characters>9573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2023-09-12T13:06:00Z</dcterms:created>
  <dcterms:modified xsi:type="dcterms:W3CDTF">2023-09-13T11:29:00Z</dcterms:modified>
</cp:coreProperties>
</file>